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E6" w:rsidRPr="006D334A" w:rsidRDefault="001224DC">
      <w:pPr>
        <w:contextualSpacing/>
        <w:rPr>
          <w:b/>
          <w:bCs/>
        </w:rPr>
      </w:pPr>
      <w:bookmarkStart w:id="0" w:name="_GoBack"/>
      <w:r w:rsidRPr="006D334A">
        <w:rPr>
          <w:b/>
          <w:bCs/>
        </w:rPr>
        <w:t xml:space="preserve">STANDARD EQUIPMENT </w:t>
      </w:r>
    </w:p>
    <w:bookmarkEnd w:id="0"/>
    <w:p w:rsidR="001224DC" w:rsidRDefault="001224DC">
      <w:pPr>
        <w:contextualSpacing/>
      </w:pPr>
    </w:p>
    <w:p w:rsidR="001224DC" w:rsidRDefault="006D334A">
      <w:pPr>
        <w:contextualSpacing/>
      </w:pPr>
      <w:r>
        <w:t xml:space="preserve">Power </w:t>
      </w:r>
      <w:r w:rsidR="001224DC">
        <w:t>– assisted steering system</w:t>
      </w:r>
    </w:p>
    <w:p w:rsidR="001224DC" w:rsidRDefault="006D334A">
      <w:pPr>
        <w:contextualSpacing/>
      </w:pPr>
      <w:r>
        <w:t xml:space="preserve">12v DC/240v </w:t>
      </w:r>
      <w:r w:rsidR="001224DC">
        <w:t>AC electrical system</w:t>
      </w:r>
    </w:p>
    <w:p w:rsidR="001224DC" w:rsidRDefault="006D334A">
      <w:pPr>
        <w:contextualSpacing/>
      </w:pPr>
      <w:r>
        <w:t>220</w:t>
      </w:r>
      <w:r w:rsidR="001224DC">
        <w:t>/240v shore power with 35-amp float battery charger</w:t>
      </w:r>
    </w:p>
    <w:p w:rsidR="001224DC" w:rsidRDefault="001224DC">
      <w:pPr>
        <w:contextualSpacing/>
      </w:pPr>
      <w:r>
        <w:t>Remote control electric anchor winch</w:t>
      </w:r>
    </w:p>
    <w:p w:rsidR="001224DC" w:rsidRDefault="001224DC">
      <w:pPr>
        <w:contextualSpacing/>
      </w:pPr>
      <w:r>
        <w:t>Electro-hydraulic trim tabs</w:t>
      </w:r>
    </w:p>
    <w:p w:rsidR="001224DC" w:rsidRDefault="001224DC">
      <w:pPr>
        <w:contextualSpacing/>
      </w:pPr>
      <w:r>
        <w:t>VHF with DSC R/T</w:t>
      </w:r>
    </w:p>
    <w:p w:rsidR="001224DC" w:rsidRDefault="001224DC">
      <w:pPr>
        <w:contextualSpacing/>
      </w:pPr>
      <w:r>
        <w:t>Speed and distance log</w:t>
      </w:r>
    </w:p>
    <w:p w:rsidR="001224DC" w:rsidRDefault="006D334A">
      <w:pPr>
        <w:contextualSpacing/>
      </w:pPr>
      <w:r>
        <w:t xml:space="preserve">Echo </w:t>
      </w:r>
      <w:r w:rsidR="001224DC">
        <w:t>Sounder with alarm</w:t>
      </w:r>
    </w:p>
    <w:p w:rsidR="001224DC" w:rsidRDefault="001224DC">
      <w:pPr>
        <w:contextualSpacing/>
      </w:pPr>
      <w:r>
        <w:t>Remote control with alarm</w:t>
      </w:r>
    </w:p>
    <w:p w:rsidR="001224DC" w:rsidRDefault="001224DC">
      <w:pPr>
        <w:contextualSpacing/>
      </w:pPr>
      <w:r>
        <w:t>Remote control searchlight</w:t>
      </w:r>
    </w:p>
    <w:p w:rsidR="001224DC" w:rsidRDefault="001224DC">
      <w:pPr>
        <w:contextualSpacing/>
      </w:pPr>
      <w:r>
        <w:t>Combination microwave/ conventional oven grill</w:t>
      </w:r>
    </w:p>
    <w:p w:rsidR="001224DC" w:rsidRDefault="001224DC">
      <w:pPr>
        <w:contextualSpacing/>
      </w:pPr>
      <w:r>
        <w:t>Refrigerator with deep freeze compartment</w:t>
      </w:r>
    </w:p>
    <w:p w:rsidR="001224DC" w:rsidRDefault="001224DC">
      <w:pPr>
        <w:contextualSpacing/>
      </w:pPr>
      <w:r>
        <w:t xml:space="preserve">Cockpit wet bar including sink and top loading cool </w:t>
      </w:r>
    </w:p>
    <w:p w:rsidR="001224DC" w:rsidRDefault="006D334A">
      <w:pPr>
        <w:contextualSpacing/>
      </w:pPr>
      <w:r>
        <w:t xml:space="preserve">Box </w:t>
      </w:r>
      <w:r w:rsidR="001224DC">
        <w:t>(optional electric barbecue)</w:t>
      </w:r>
    </w:p>
    <w:p w:rsidR="001224DC" w:rsidRDefault="001224DC">
      <w:pPr>
        <w:contextualSpacing/>
      </w:pPr>
      <w:r>
        <w:t>Electric quiet flush toilet</w:t>
      </w:r>
    </w:p>
    <w:p w:rsidR="001224DC" w:rsidRDefault="001224DC">
      <w:pPr>
        <w:contextualSpacing/>
      </w:pPr>
      <w:r>
        <w:t>Saloon stereo CD/radio/MP3 and cockpit speakers</w:t>
      </w:r>
    </w:p>
    <w:p w:rsidR="001224DC" w:rsidRDefault="001224DC">
      <w:pPr>
        <w:contextualSpacing/>
      </w:pPr>
      <w:r>
        <w:t>Teak-laid cockpit and transom platform</w:t>
      </w:r>
    </w:p>
    <w:p w:rsidR="001224DC" w:rsidRDefault="006D334A">
      <w:pPr>
        <w:contextualSpacing/>
      </w:pPr>
      <w:r>
        <w:t xml:space="preserve">Hot </w:t>
      </w:r>
      <w:r w:rsidR="001224DC">
        <w:t>and cold transom shower</w:t>
      </w:r>
    </w:p>
    <w:p w:rsidR="001224DC" w:rsidRDefault="006D334A">
      <w:pPr>
        <w:contextualSpacing/>
      </w:pPr>
      <w:proofErr w:type="spellStart"/>
      <w:r>
        <w:t>Tonneau</w:t>
      </w:r>
      <w:proofErr w:type="spellEnd"/>
      <w:r w:rsidR="001224DC">
        <w:t xml:space="preserve"> cover</w:t>
      </w:r>
    </w:p>
    <w:p w:rsidR="001224DC" w:rsidRDefault="001224DC">
      <w:pPr>
        <w:contextualSpacing/>
      </w:pPr>
      <w:r>
        <w:t>Cockpit sunroof with electric operation</w:t>
      </w:r>
    </w:p>
    <w:p w:rsidR="001224DC" w:rsidRDefault="001224DC">
      <w:pPr>
        <w:contextualSpacing/>
      </w:pPr>
    </w:p>
    <w:p w:rsidR="001224DC" w:rsidRDefault="001224DC">
      <w:pPr>
        <w:contextualSpacing/>
      </w:pPr>
      <w:r>
        <w:t xml:space="preserve">Twin Volvo D6-330DP (2x330 </w:t>
      </w:r>
      <w:proofErr w:type="spellStart"/>
      <w:r>
        <w:t>mhp</w:t>
      </w:r>
      <w:proofErr w:type="spellEnd"/>
      <w:proofErr w:type="gramStart"/>
      <w:r>
        <w:t>)-</w:t>
      </w:r>
      <w:proofErr w:type="gramEnd"/>
      <w:r>
        <w:t xml:space="preserve"> Stern drive</w:t>
      </w:r>
    </w:p>
    <w:p w:rsidR="001224DC" w:rsidRDefault="001224DC">
      <w:pPr>
        <w:contextualSpacing/>
      </w:pPr>
      <w:r>
        <w:t>Bow thruster</w:t>
      </w:r>
    </w:p>
    <w:p w:rsidR="001224DC" w:rsidRDefault="001224DC">
      <w:pPr>
        <w:contextualSpacing/>
      </w:pPr>
    </w:p>
    <w:p w:rsidR="001224DC" w:rsidRDefault="001224DC">
      <w:pPr>
        <w:contextualSpacing/>
        <w:rPr>
          <w:b/>
          <w:bCs/>
        </w:rPr>
      </w:pPr>
      <w:r>
        <w:rPr>
          <w:b/>
          <w:bCs/>
        </w:rPr>
        <w:t>HULL COLOR</w:t>
      </w:r>
    </w:p>
    <w:p w:rsidR="001224DC" w:rsidRDefault="001224DC">
      <w:pPr>
        <w:contextualSpacing/>
      </w:pPr>
      <w:r>
        <w:t>White</w:t>
      </w:r>
    </w:p>
    <w:p w:rsidR="001224DC" w:rsidRDefault="001224DC">
      <w:pPr>
        <w:contextualSpacing/>
        <w:rPr>
          <w:b/>
          <w:bCs/>
        </w:rPr>
      </w:pPr>
      <w:r>
        <w:rPr>
          <w:b/>
          <w:bCs/>
        </w:rPr>
        <w:t>INTERIOR FURNITURE</w:t>
      </w:r>
    </w:p>
    <w:p w:rsidR="001224DC" w:rsidRDefault="006D334A">
      <w:pPr>
        <w:contextualSpacing/>
      </w:pPr>
      <w:proofErr w:type="spellStart"/>
      <w:r>
        <w:t>Serotina</w:t>
      </w:r>
      <w:proofErr w:type="spellEnd"/>
      <w:r>
        <w:t xml:space="preserve"> </w:t>
      </w:r>
      <w:r w:rsidR="001224DC">
        <w:t>Cherry wood satin finish (teak galley floor is standard)</w:t>
      </w:r>
    </w:p>
    <w:p w:rsidR="001224DC" w:rsidRDefault="001224DC">
      <w:pPr>
        <w:contextualSpacing/>
      </w:pPr>
      <w:r>
        <w:t>Saloon to have timber floor in place of carpet</w:t>
      </w:r>
    </w:p>
    <w:p w:rsidR="001224DC" w:rsidRDefault="001224DC">
      <w:pPr>
        <w:contextualSpacing/>
      </w:pPr>
    </w:p>
    <w:p w:rsidR="001224DC" w:rsidRDefault="001224DC">
      <w:pPr>
        <w:contextualSpacing/>
        <w:rPr>
          <w:b/>
          <w:bCs/>
        </w:rPr>
      </w:pPr>
      <w:r>
        <w:rPr>
          <w:b/>
          <w:bCs/>
        </w:rPr>
        <w:t>LAYOUT</w:t>
      </w:r>
    </w:p>
    <w:p w:rsidR="001224DC" w:rsidRDefault="001224DC">
      <w:pPr>
        <w:contextualSpacing/>
      </w:pPr>
      <w:r>
        <w:t>Sunbed option- aft seat extension with sliding backrest so as to covert to sunbed</w:t>
      </w:r>
    </w:p>
    <w:p w:rsidR="006D334A" w:rsidRDefault="006D334A">
      <w:pPr>
        <w:contextualSpacing/>
      </w:pPr>
    </w:p>
    <w:p w:rsidR="006D334A" w:rsidRPr="006D334A" w:rsidRDefault="006D334A" w:rsidP="006D334A">
      <w:pPr>
        <w:contextualSpacing/>
      </w:pPr>
      <w:r w:rsidRPr="006D334A">
        <w:rPr>
          <w:b/>
          <w:bCs/>
        </w:rPr>
        <w:t>FACILITY</w:t>
      </w:r>
      <w:r w:rsidRPr="006D334A">
        <w:br/>
        <w:t>Loudspeakers linked to saloon radio fitted in forward coach roof</w:t>
      </w:r>
      <w:r w:rsidRPr="006D334A">
        <w:br/>
      </w:r>
      <w:r w:rsidRPr="006D334A">
        <w:br/>
      </w:r>
      <w:r w:rsidRPr="006D334A">
        <w:rPr>
          <w:b/>
          <w:bCs/>
        </w:rPr>
        <w:t>NAVIGATION</w:t>
      </w:r>
      <w:r w:rsidRPr="006D334A">
        <w:br/>
        <w:t>The V39 is fitted with Ray marine i70 color multifunction display (for</w:t>
      </w:r>
      <w:r w:rsidRPr="006D334A">
        <w:br/>
        <w:t xml:space="preserve">speed, distance, trip, depth, depth alarm, water temperature </w:t>
      </w:r>
      <w:proofErr w:type="spellStart"/>
      <w:r w:rsidRPr="006D334A">
        <w:t>etc</w:t>
      </w:r>
      <w:proofErr w:type="spellEnd"/>
      <w:r w:rsidRPr="006D334A">
        <w:t>,</w:t>
      </w:r>
      <w:r w:rsidRPr="006D334A">
        <w:br/>
        <w:t xml:space="preserve">Ray marine e125 Chart plotter/GPS with </w:t>
      </w:r>
      <w:proofErr w:type="spellStart"/>
      <w:r w:rsidRPr="006D334A">
        <w:t>extemal</w:t>
      </w:r>
      <w:proofErr w:type="spellEnd"/>
      <w:r w:rsidRPr="006D334A">
        <w:t xml:space="preserve"> GPS and 12.1" brilliant</w:t>
      </w:r>
      <w:r w:rsidRPr="006D334A">
        <w:br/>
        <w:t>color multifunction display</w:t>
      </w:r>
      <w:r w:rsidRPr="006D334A">
        <w:br/>
      </w:r>
      <w:r w:rsidRPr="006D334A">
        <w:br/>
      </w:r>
      <w:r w:rsidRPr="006D334A">
        <w:lastRenderedPageBreak/>
        <w:t>Automatic pilot(Ray marine p70R with color display and rate gyro)</w:t>
      </w:r>
      <w:r w:rsidRPr="006D334A">
        <w:br/>
      </w:r>
      <w:r w:rsidRPr="006D334A">
        <w:br/>
      </w:r>
      <w:r w:rsidRPr="006D334A">
        <w:rPr>
          <w:b/>
          <w:bCs/>
        </w:rPr>
        <w:t>AIRCONDITIONING</w:t>
      </w:r>
      <w:r w:rsidRPr="006D334A">
        <w:br/>
        <w:t>Air-conditioning, 2 x 12,000btu units (with reverse cycle heating)</w:t>
      </w:r>
      <w:r w:rsidRPr="006D334A">
        <w:br/>
        <w:t>supplying saloon, forward &amp; aft cabins and bathroom</w:t>
      </w:r>
      <w:r w:rsidRPr="006D334A">
        <w:br/>
      </w:r>
      <w:proofErr w:type="spellStart"/>
      <w:r w:rsidRPr="006D334A">
        <w:t>Rccommended</w:t>
      </w:r>
      <w:proofErr w:type="spellEnd"/>
      <w:r w:rsidRPr="006D334A">
        <w:t xml:space="preserve"> generator: 4Kw</w:t>
      </w:r>
      <w:r w:rsidRPr="006D334A">
        <w:br/>
        <w:t>HOLDING TANK/TOILETS</w:t>
      </w:r>
      <w:r w:rsidRPr="006D334A">
        <w:br/>
      </w:r>
      <w:r w:rsidRPr="006D334A">
        <w:br/>
        <w:t>SYSTEM 2: Toilet discharging into the holding tank but also having the</w:t>
      </w:r>
      <w:r w:rsidRPr="006D334A">
        <w:br/>
        <w:t>ability to discharge directly overboard via a Y valve fitted in the</w:t>
      </w:r>
      <w:r w:rsidRPr="006D334A">
        <w:br/>
        <w:t>Discharge lines. The holding tank has electric overboard discharge as</w:t>
      </w:r>
      <w:r w:rsidRPr="006D334A">
        <w:br/>
        <w:t>we</w:t>
      </w:r>
      <w:r>
        <w:t>ll as reserve manual and docksi</w:t>
      </w:r>
      <w:r w:rsidRPr="006D334A">
        <w:t>de discharge arrangements</w:t>
      </w:r>
      <w:r w:rsidRPr="006D334A">
        <w:br/>
      </w:r>
      <w:r w:rsidRPr="006D334A">
        <w:br/>
        <w:t>EXTERIOR UPHOLSTERY/CANVAS COVERS</w:t>
      </w:r>
      <w:r w:rsidRPr="006D334A">
        <w:br/>
        <w:t>Foredeck sunbed cushions in white vinyl with contrast paneling to</w:t>
      </w:r>
      <w:r w:rsidRPr="006D334A">
        <w:br/>
        <w:t>upstand of cushions</w:t>
      </w:r>
      <w:r w:rsidRPr="006D334A">
        <w:br/>
        <w:t>Charcoal grey umbrella anti reflective cover to horizontal area behind</w:t>
      </w:r>
      <w:r w:rsidRPr="006D334A">
        <w:br/>
        <w:t>Windscreen(easily removable, located by poppers)</w:t>
      </w:r>
      <w:r w:rsidRPr="006D334A">
        <w:br/>
        <w:t>Black mesh windscreen covers</w:t>
      </w:r>
      <w:r w:rsidRPr="006D334A">
        <w:br/>
        <w:t xml:space="preserve">Full height cockpit cover in white </w:t>
      </w:r>
      <w:proofErr w:type="spellStart"/>
      <w:r w:rsidRPr="006D334A">
        <w:t>sunbrella</w:t>
      </w:r>
      <w:proofErr w:type="spellEnd"/>
      <w:r w:rsidRPr="006D334A">
        <w:t xml:space="preserve"> with removable sides and</w:t>
      </w:r>
      <w:r w:rsidRPr="006D334A">
        <w:br/>
        <w:t>Back( on telescopic stainless steel frame&amp; vertical supports) in place of</w:t>
      </w:r>
      <w:r w:rsidRPr="006D334A">
        <w:br/>
        <w:t xml:space="preserve">Standard </w:t>
      </w:r>
      <w:proofErr w:type="spellStart"/>
      <w:r w:rsidRPr="006D334A">
        <w:t>tonneau</w:t>
      </w:r>
      <w:proofErr w:type="spellEnd"/>
      <w:r w:rsidRPr="006D334A">
        <w:t xml:space="preserve"> cover top acts as sun awning when sides are removed)</w:t>
      </w:r>
      <w:r w:rsidRPr="006D334A">
        <w:br/>
      </w:r>
    </w:p>
    <w:p w:rsidR="006D334A" w:rsidRPr="006D334A" w:rsidRDefault="006D334A" w:rsidP="006D334A">
      <w:pPr>
        <w:contextualSpacing/>
      </w:pPr>
    </w:p>
    <w:p w:rsidR="006D334A" w:rsidRDefault="006D334A" w:rsidP="006D334A">
      <w:pPr>
        <w:contextualSpacing/>
        <w:rPr>
          <w:rFonts w:ascii="Arial" w:hAnsi="Arial" w:cs="Arial"/>
          <w:color w:val="222222"/>
          <w:sz w:val="19"/>
          <w:szCs w:val="19"/>
        </w:rPr>
      </w:pPr>
      <w:r w:rsidRPr="006D334A">
        <w:t xml:space="preserve">Aft cabin to have </w:t>
      </w:r>
      <w:r>
        <w:t>sliding double berth conversion</w:t>
      </w:r>
      <w:r w:rsidRPr="006D334A">
        <w:br/>
        <w:t>Heat reflective blind (fitted in place with suction caps) to saloon overhead</w:t>
      </w:r>
      <w:r w:rsidRPr="006D334A">
        <w:br/>
        <w:t>Skylight with storage bag</w:t>
      </w:r>
      <w:r w:rsidRPr="006D334A">
        <w:br/>
      </w:r>
      <w:r w:rsidRPr="006D334A">
        <w:rPr>
          <w:b/>
          <w:bCs/>
        </w:rPr>
        <w:t>GALLEY</w:t>
      </w:r>
      <w:r w:rsidRPr="006D334A">
        <w:rPr>
          <w:b/>
          <w:bCs/>
        </w:rPr>
        <w:br/>
      </w:r>
      <w:r w:rsidRPr="006D334A">
        <w:t>Midnight</w:t>
      </w:r>
      <w:r w:rsidRPr="006D334A">
        <w:t> skype galley top</w:t>
      </w:r>
      <w:r w:rsidRPr="006D334A">
        <w:br/>
        <w:t>COLOR SCHEME</w:t>
      </w:r>
      <w:r w:rsidRPr="006D334A">
        <w:br/>
        <w:t>Additional charge for ultra-leather for saloon sofa</w:t>
      </w:r>
      <w:r w:rsidRPr="006D334A">
        <w:br/>
      </w:r>
      <w:r w:rsidRPr="006D334A">
        <w:rPr>
          <w:b/>
          <w:bCs/>
        </w:rPr>
        <w:t>DECK HARDWARE</w:t>
      </w:r>
      <w:r w:rsidRPr="006D334A">
        <w:rPr>
          <w:b/>
          <w:bCs/>
        </w:rPr>
        <w:br/>
      </w:r>
      <w:r w:rsidRPr="006D334A">
        <w:br/>
        <w:t>Note: the maximum weight allowed for a tender, including outboard, is</w:t>
      </w:r>
      <w:r w:rsidRPr="006D334A">
        <w:br/>
        <w:t>100kg to ensure satisfactory handling and performance)</w:t>
      </w:r>
      <w:r w:rsidRPr="006D334A">
        <w:br/>
        <w:t>Sliding side window at helm position (aperture 36cm H x 38cm L)</w:t>
      </w:r>
      <w:r w:rsidRPr="006D334A">
        <w:br/>
      </w:r>
      <w:r w:rsidRPr="006D334A">
        <w:br/>
        <w:t>Transom platform to have electro-hydraulic lift mechanism</w:t>
      </w:r>
      <w:r w:rsidRPr="006D334A">
        <w:br/>
        <w:t>(Note: The safe working load of the platform is 250kg, but the maximum</w:t>
      </w:r>
      <w:r w:rsidRPr="006D334A">
        <w:br/>
        <w:t>weight of tende</w:t>
      </w:r>
      <w:r>
        <w:t xml:space="preserve">r and outboard remain at 100kg) </w:t>
      </w:r>
      <w:r w:rsidRPr="006D334A">
        <w:t>raised teak deck at helm position</w:t>
      </w:r>
      <w:r w:rsidRPr="006D334A">
        <w:br/>
      </w:r>
      <w:r w:rsidRPr="006D334A">
        <w:br/>
      </w:r>
      <w:r w:rsidRPr="006D334A">
        <w:rPr>
          <w:b/>
          <w:bCs/>
        </w:rPr>
        <w:t>GENERATOR</w:t>
      </w:r>
      <w:r w:rsidRPr="006D334A">
        <w:br/>
      </w:r>
      <w:r>
        <w:rPr>
          <w:rFonts w:ascii="Arial" w:hAnsi="Arial" w:cs="Arial"/>
          <w:color w:val="222222"/>
          <w:sz w:val="19"/>
          <w:szCs w:val="19"/>
        </w:rPr>
        <w:t>Price includes shore support changeover switch and remote control panel</w:t>
      </w:r>
      <w:r>
        <w:rPr>
          <w:rFonts w:ascii="Arial" w:hAnsi="Arial" w:cs="Arial"/>
          <w:color w:val="222222"/>
          <w:sz w:val="19"/>
          <w:szCs w:val="19"/>
        </w:rPr>
        <w:br/>
        <w:t xml:space="preserve">ONAN 4 Kw/50Hz generator (with </w:t>
      </w:r>
      <w:r>
        <w:rPr>
          <w:rFonts w:ascii="Arial" w:hAnsi="Arial" w:cs="Arial"/>
          <w:color w:val="222222"/>
          <w:sz w:val="19"/>
          <w:szCs w:val="19"/>
        </w:rPr>
        <w:t>hydro hush</w:t>
      </w:r>
      <w:r>
        <w:rPr>
          <w:rFonts w:ascii="Arial" w:hAnsi="Arial" w:cs="Arial"/>
          <w:color w:val="222222"/>
          <w:sz w:val="19"/>
          <w:szCs w:val="19"/>
        </w:rPr>
        <w:t xml:space="preserve"> exhaust system and sound</w:t>
      </w:r>
      <w:r>
        <w:rPr>
          <w:rFonts w:ascii="Arial" w:hAnsi="Arial" w:cs="Arial"/>
          <w:color w:val="222222"/>
          <w:sz w:val="19"/>
          <w:szCs w:val="19"/>
        </w:rPr>
        <w:br/>
        <w:t>shield)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lastRenderedPageBreak/>
        <w:br/>
      </w:r>
      <w:r w:rsidRPr="006D334A">
        <w:rPr>
          <w:rFonts w:ascii="Arial" w:hAnsi="Arial" w:cs="Arial"/>
          <w:b/>
          <w:bCs/>
          <w:color w:val="222222"/>
          <w:sz w:val="19"/>
          <w:szCs w:val="19"/>
        </w:rPr>
        <w:t>ELECTRICAL</w:t>
      </w:r>
      <w:r w:rsidRPr="006D334A">
        <w:rPr>
          <w:rFonts w:ascii="Arial" w:hAnsi="Arial" w:cs="Arial"/>
          <w:b/>
          <w:bCs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t>Continental 220v/240v sockets</w:t>
      </w:r>
      <w:r>
        <w:rPr>
          <w:rFonts w:ascii="Arial" w:hAnsi="Arial" w:cs="Arial"/>
          <w:color w:val="222222"/>
          <w:sz w:val="19"/>
          <w:szCs w:val="19"/>
        </w:rPr>
        <w:br/>
        <w:t>Electric hob (2 burner) in place of standard gas hob and gas</w:t>
      </w:r>
      <w:r>
        <w:rPr>
          <w:rFonts w:ascii="Arial" w:hAnsi="Arial" w:cs="Arial"/>
          <w:color w:val="222222"/>
          <w:sz w:val="19"/>
          <w:szCs w:val="19"/>
        </w:rPr>
        <w:br/>
        <w:t>System</w:t>
      </w:r>
      <w:r>
        <w:rPr>
          <w:rFonts w:ascii="Arial" w:hAnsi="Arial" w:cs="Arial"/>
          <w:color w:val="222222"/>
          <w:sz w:val="19"/>
          <w:szCs w:val="19"/>
        </w:rPr>
        <w:br/>
        <w:t>Electric BBQ in cockpit wet bar</w:t>
      </w:r>
      <w:r>
        <w:rPr>
          <w:rFonts w:ascii="Arial" w:hAnsi="Arial" w:cs="Arial"/>
          <w:color w:val="222222"/>
          <w:sz w:val="19"/>
          <w:szCs w:val="19"/>
        </w:rPr>
        <w:br/>
        <w:t>12v Exterior splash proof power point (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cach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- specify location)</w:t>
      </w:r>
      <w:r>
        <w:rPr>
          <w:rFonts w:ascii="Arial" w:hAnsi="Arial" w:cs="Arial"/>
          <w:color w:val="222222"/>
          <w:sz w:val="19"/>
          <w:szCs w:val="19"/>
        </w:rPr>
        <w:br/>
        <w:t>Underwater transom lights (2 AMPHIBIAN A6 LED)</w:t>
      </w:r>
      <w:r>
        <w:rPr>
          <w:rFonts w:ascii="Arial" w:hAnsi="Arial" w:cs="Arial"/>
          <w:color w:val="222222"/>
          <w:sz w:val="19"/>
          <w:szCs w:val="19"/>
        </w:rPr>
        <w:br/>
        <w:t>Blue low level cockpit and bathing platform led. Lights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>AUDIO VISUAL &amp; COMMUNICATIONS</w:t>
      </w:r>
      <w:r>
        <w:rPr>
          <w:rFonts w:ascii="Arial" w:hAnsi="Arial" w:cs="Arial"/>
          <w:color w:val="222222"/>
          <w:sz w:val="19"/>
          <w:szCs w:val="19"/>
        </w:rPr>
        <w:br/>
        <w:t>Saloon -26" LED TV when this option is requested the standard</w:t>
      </w:r>
      <w:r>
        <w:rPr>
          <w:rFonts w:ascii="Arial" w:hAnsi="Arial" w:cs="Arial"/>
          <w:color w:val="222222"/>
          <w:sz w:val="19"/>
          <w:szCs w:val="19"/>
        </w:rPr>
        <w:br/>
        <w:t>iPod/MP3/Radio is upgraded to FusionIP700 with video &amp;Bluetooth</w:t>
      </w:r>
    </w:p>
    <w:p w:rsidR="006D334A" w:rsidRPr="001224DC" w:rsidRDefault="006D334A">
      <w:pPr>
        <w:contextualSpacing/>
      </w:pPr>
    </w:p>
    <w:p w:rsidR="001224DC" w:rsidRPr="001224DC" w:rsidRDefault="001224DC"/>
    <w:sectPr w:rsidR="001224DC" w:rsidRPr="0012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DC"/>
    <w:rsid w:val="001224DC"/>
    <w:rsid w:val="003D5466"/>
    <w:rsid w:val="006D334A"/>
    <w:rsid w:val="0094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A5693-1F77-4B68-87E7-7C4B28F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34A"/>
    <w:rPr>
      <w:color w:val="0000FF"/>
      <w:u w:val="single"/>
    </w:rPr>
  </w:style>
  <w:style w:type="character" w:customStyle="1" w:styleId="aqj">
    <w:name w:val="aqj"/>
    <w:basedOn w:val="DefaultParagraphFont"/>
    <w:rsid w:val="006D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2017-11-28T08:04:00Z</dcterms:created>
  <dcterms:modified xsi:type="dcterms:W3CDTF">2017-11-28T10:08:00Z</dcterms:modified>
</cp:coreProperties>
</file>